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75C52D" w14:textId="77777777" w:rsidR="00D13F20" w:rsidRDefault="00D13F20" w:rsidP="00D13F20">
      <w:pPr>
        <w:spacing w:line="180" w:lineRule="exact"/>
        <w:rPr>
          <w:rFonts w:ascii="MagdaClean-Bold" w:hAnsi="MagdaClean-Bold" w:cs="MagdaClean-Bold"/>
          <w:b/>
          <w:bCs/>
          <w:color w:val="00353A"/>
          <w:sz w:val="22"/>
          <w:szCs w:val="22"/>
        </w:rPr>
      </w:pPr>
      <w:bookmarkStart w:id="0" w:name="_MacBuGuideStaticData_12600H"/>
      <w:bookmarkStart w:id="1" w:name="_MacBuGuideStaticData_10880H"/>
      <w:bookmarkStart w:id="2" w:name="_MacBuGuideStaticData_4020H"/>
      <w:bookmarkStart w:id="3" w:name="_MacBuGuideStaticData_2980H"/>
      <w:bookmarkStart w:id="4" w:name="_MacBuGuideStaticData_10220H"/>
      <w:bookmarkStart w:id="5" w:name="_MacBuGuideStaticData_11360V"/>
      <w:bookmarkStart w:id="6" w:name="_MacBuGuideStaticData_4480H"/>
    </w:p>
    <w:p w14:paraId="327F83EC" w14:textId="77777777" w:rsidR="006F44D9" w:rsidRDefault="006F44D9" w:rsidP="00D13F20">
      <w:pPr>
        <w:spacing w:line="180" w:lineRule="exact"/>
        <w:rPr>
          <w:rFonts w:ascii="MagdaClean-Bold" w:hAnsi="MagdaClean-Bold" w:cs="MagdaClean-Bold"/>
          <w:b/>
          <w:bCs/>
          <w:color w:val="00353A"/>
          <w:sz w:val="22"/>
          <w:szCs w:val="22"/>
        </w:rPr>
      </w:pPr>
    </w:p>
    <w:bookmarkEnd w:id="0"/>
    <w:bookmarkEnd w:id="1"/>
    <w:bookmarkEnd w:id="2"/>
    <w:bookmarkEnd w:id="3"/>
    <w:bookmarkEnd w:id="4"/>
    <w:bookmarkEnd w:id="5"/>
    <w:bookmarkEnd w:id="6"/>
    <w:p w14:paraId="19C3C858" w14:textId="215CC1DF" w:rsidR="004F3CD0" w:rsidRPr="002B41E3" w:rsidRDefault="004F3CD0" w:rsidP="004F3CD0">
      <w:pPr>
        <w:spacing w:line="240" w:lineRule="auto"/>
        <w:rPr>
          <w:rFonts w:cs="Arial"/>
          <w:b/>
          <w:bCs/>
          <w:sz w:val="24"/>
          <w:szCs w:val="24"/>
        </w:rPr>
      </w:pPr>
      <w:proofErr w:type="spellStart"/>
      <w:r w:rsidRPr="002B41E3">
        <w:rPr>
          <w:rFonts w:cs="Arial"/>
          <w:b/>
          <w:bCs/>
          <w:sz w:val="24"/>
          <w:szCs w:val="24"/>
        </w:rPr>
        <w:t>Transluzente</w:t>
      </w:r>
      <w:proofErr w:type="spellEnd"/>
      <w:r w:rsidRPr="002B41E3">
        <w:rPr>
          <w:rFonts w:cs="Arial"/>
          <w:b/>
          <w:bCs/>
          <w:sz w:val="24"/>
          <w:szCs w:val="24"/>
        </w:rPr>
        <w:t xml:space="preserve"> </w:t>
      </w:r>
      <w:r w:rsidR="004464AF">
        <w:rPr>
          <w:rFonts w:cs="Arial"/>
          <w:b/>
          <w:bCs/>
          <w:sz w:val="24"/>
          <w:szCs w:val="24"/>
        </w:rPr>
        <w:t>Tischabtrennung</w:t>
      </w:r>
      <w:r w:rsidRPr="002B41E3">
        <w:rPr>
          <w:rFonts w:cs="Arial"/>
          <w:b/>
          <w:bCs/>
          <w:sz w:val="24"/>
          <w:szCs w:val="24"/>
        </w:rPr>
        <w:t xml:space="preserve"> </w:t>
      </w:r>
      <w:proofErr w:type="spellStart"/>
      <w:r w:rsidR="006F44D9">
        <w:rPr>
          <w:rFonts w:cs="Arial"/>
          <w:b/>
          <w:bCs/>
          <w:sz w:val="24"/>
          <w:szCs w:val="24"/>
        </w:rPr>
        <w:t>Kandela</w:t>
      </w:r>
      <w:proofErr w:type="spellEnd"/>
      <w:r w:rsidR="006F44D9">
        <w:rPr>
          <w:rFonts w:cs="Arial"/>
          <w:b/>
          <w:bCs/>
          <w:sz w:val="24"/>
          <w:szCs w:val="24"/>
        </w:rPr>
        <w:t xml:space="preserve"> </w:t>
      </w:r>
      <w:r w:rsidR="004464AF">
        <w:rPr>
          <w:rFonts w:cs="Arial"/>
          <w:b/>
          <w:bCs/>
          <w:sz w:val="24"/>
          <w:szCs w:val="24"/>
        </w:rPr>
        <w:t>T</w:t>
      </w:r>
      <w:r w:rsidR="00D0273C">
        <w:rPr>
          <w:rFonts w:cs="Arial"/>
          <w:b/>
          <w:bCs/>
          <w:sz w:val="24"/>
          <w:szCs w:val="24"/>
        </w:rPr>
        <w:t>A2</w:t>
      </w:r>
      <w:r w:rsidR="003763CD">
        <w:rPr>
          <w:rFonts w:cs="Arial"/>
          <w:b/>
          <w:bCs/>
          <w:sz w:val="24"/>
          <w:szCs w:val="24"/>
        </w:rPr>
        <w:t>7</w:t>
      </w:r>
      <w:r w:rsidR="006F44D9">
        <w:rPr>
          <w:rFonts w:cs="Arial"/>
          <w:b/>
          <w:bCs/>
          <w:sz w:val="24"/>
          <w:szCs w:val="24"/>
        </w:rPr>
        <w:t xml:space="preserve"> </w:t>
      </w:r>
      <w:r w:rsidRPr="002B41E3">
        <w:rPr>
          <w:rFonts w:cs="Arial"/>
          <w:b/>
          <w:bCs/>
          <w:sz w:val="24"/>
          <w:szCs w:val="24"/>
        </w:rPr>
        <w:t xml:space="preserve">aus </w:t>
      </w:r>
      <w:r w:rsidR="00983F30">
        <w:rPr>
          <w:rFonts w:cs="Arial"/>
          <w:b/>
          <w:bCs/>
          <w:sz w:val="24"/>
          <w:szCs w:val="24"/>
        </w:rPr>
        <w:t>PET</w:t>
      </w:r>
      <w:r>
        <w:rPr>
          <w:rFonts w:cs="Arial"/>
          <w:b/>
          <w:bCs/>
          <w:sz w:val="24"/>
          <w:szCs w:val="24"/>
        </w:rPr>
        <w:t>-Waben</w:t>
      </w:r>
      <w:r w:rsidR="001B7ABC">
        <w:rPr>
          <w:rFonts w:cs="Arial"/>
          <w:b/>
          <w:bCs/>
          <w:sz w:val="24"/>
          <w:szCs w:val="24"/>
        </w:rPr>
        <w:t>kunststoff</w:t>
      </w:r>
    </w:p>
    <w:p w14:paraId="06E9963D" w14:textId="77777777" w:rsidR="004F3CD0" w:rsidRDefault="004F3CD0" w:rsidP="004F3CD0">
      <w:pPr>
        <w:spacing w:line="240" w:lineRule="auto"/>
        <w:rPr>
          <w:rFonts w:cs="Arial"/>
          <w:bCs/>
          <w:sz w:val="22"/>
          <w:szCs w:val="22"/>
        </w:rPr>
      </w:pPr>
    </w:p>
    <w:p w14:paraId="4D11CB2A" w14:textId="77777777" w:rsidR="004464AF" w:rsidRPr="00A5559B" w:rsidRDefault="004464AF" w:rsidP="004464AF">
      <w:pPr>
        <w:ind w:left="284" w:hanging="284"/>
      </w:pPr>
      <w:r>
        <w:t xml:space="preserve">- </w:t>
      </w:r>
      <w:r>
        <w:tab/>
      </w:r>
      <w:r w:rsidRPr="00A5559B">
        <w:t>D</w:t>
      </w:r>
      <w:r>
        <w:t>as</w:t>
      </w:r>
      <w:r w:rsidRPr="00A5559B">
        <w:t xml:space="preserve"> dezent durchsichtige </w:t>
      </w:r>
      <w:r>
        <w:t>Wabenelement</w:t>
      </w:r>
      <w:r w:rsidRPr="00A5559B">
        <w:t xml:space="preserve"> </w:t>
      </w:r>
      <w:r>
        <w:t>ist leicht und stabil. Es lässt sich einfach über mitgelieferte Tischverbinder an den Tischplatten befestigen. Die Montage ist werkzeuglos.</w:t>
      </w:r>
    </w:p>
    <w:p w14:paraId="3EABE49F" w14:textId="77777777" w:rsidR="004464AF" w:rsidRPr="00A5559B" w:rsidRDefault="004464AF" w:rsidP="004464AF">
      <w:pPr>
        <w:ind w:left="284" w:hanging="284"/>
      </w:pPr>
      <w:r w:rsidRPr="00A5559B">
        <w:t xml:space="preserve">- </w:t>
      </w:r>
      <w:r w:rsidRPr="00A5559B">
        <w:tab/>
        <w:t xml:space="preserve">Die Trennwand ist </w:t>
      </w:r>
      <w:r>
        <w:t xml:space="preserve">ein schallschirmendes Element und ist </w:t>
      </w:r>
      <w:r w:rsidRPr="00A5559B">
        <w:t>akustisch wirksam</w:t>
      </w:r>
      <w:r>
        <w:t xml:space="preserve">. </w:t>
      </w:r>
      <w:r w:rsidRPr="009D33FD">
        <w:t>Die direkte Schallausbreitung zwischen den Arbeitsbereichen wird vermindert.</w:t>
      </w:r>
    </w:p>
    <w:p w14:paraId="636E83D9" w14:textId="462E774B" w:rsidR="004464AF" w:rsidRPr="00A5559B" w:rsidRDefault="004464AF" w:rsidP="004464AF">
      <w:pPr>
        <w:ind w:left="284" w:hanging="284"/>
      </w:pPr>
      <w:r w:rsidRPr="00A5559B">
        <w:t xml:space="preserve">- </w:t>
      </w:r>
      <w:r w:rsidRPr="00A5559B">
        <w:tab/>
        <w:t xml:space="preserve">Das </w:t>
      </w:r>
      <w:r w:rsidR="006F0503">
        <w:t>W</w:t>
      </w:r>
      <w:r w:rsidRPr="00A5559B">
        <w:t xml:space="preserve">abenmaterial </w:t>
      </w:r>
      <w:r>
        <w:t xml:space="preserve">ist rundherum mit einem transparenten Kantenverschluss versehen </w:t>
      </w:r>
      <w:r w:rsidRPr="00A5559B">
        <w:t xml:space="preserve">und </w:t>
      </w:r>
      <w:r w:rsidR="006F0503">
        <w:t xml:space="preserve">es </w:t>
      </w:r>
      <w:r w:rsidRPr="00A5559B">
        <w:t>ist wasser- und stoßfest.</w:t>
      </w:r>
    </w:p>
    <w:p w14:paraId="7A35C850" w14:textId="0FA561AE" w:rsidR="00C13342" w:rsidRPr="00A5559B" w:rsidRDefault="00C13342" w:rsidP="00C13342">
      <w:pPr>
        <w:ind w:left="284" w:hanging="284"/>
      </w:pPr>
      <w:r w:rsidRPr="00A5559B">
        <w:t xml:space="preserve">- </w:t>
      </w:r>
      <w:r w:rsidRPr="00A5559B">
        <w:tab/>
        <w:t>Das Kunststoffwabenmaterial aus PET hat die Brandklasse B1 nach DIN 4102</w:t>
      </w:r>
      <w:r w:rsidR="00F17FC1">
        <w:t>.</w:t>
      </w:r>
    </w:p>
    <w:p w14:paraId="3AEA4247" w14:textId="261FF0C7" w:rsidR="00C13342" w:rsidRDefault="00C13342" w:rsidP="00C13342">
      <w:pPr>
        <w:ind w:left="284" w:hanging="284"/>
        <w:rPr>
          <w:rFonts w:cs="Arial"/>
          <w:bCs/>
          <w:sz w:val="22"/>
          <w:szCs w:val="22"/>
        </w:rPr>
      </w:pPr>
    </w:p>
    <w:p w14:paraId="4BFB0DF3" w14:textId="4B3B941D" w:rsidR="005E62F7" w:rsidRPr="000F2E78" w:rsidRDefault="005E62F7" w:rsidP="004778A7">
      <w:pPr>
        <w:rPr>
          <w:rFonts w:cs="Arial"/>
        </w:rPr>
      </w:pPr>
    </w:p>
    <w:p w14:paraId="4700237A" w14:textId="2DFC0116" w:rsidR="00ED38EA" w:rsidRDefault="00ED38EA" w:rsidP="00ED38EA">
      <w:pPr>
        <w:autoSpaceDE w:val="0"/>
        <w:autoSpaceDN w:val="0"/>
        <w:adjustRightInd w:val="0"/>
        <w:spacing w:line="240" w:lineRule="auto"/>
        <w:rPr>
          <w:rFonts w:cs="Arial"/>
        </w:rPr>
      </w:pPr>
      <w:r>
        <w:rPr>
          <w:rFonts w:cs="Arial"/>
          <w:b/>
          <w:bCs/>
        </w:rPr>
        <w:t xml:space="preserve">Abmessungen: </w:t>
      </w:r>
      <w:r>
        <w:rPr>
          <w:rFonts w:cs="Arial"/>
        </w:rPr>
        <w:t>Standardmaße: _____</w:t>
      </w:r>
      <w:r w:rsidR="00343500">
        <w:rPr>
          <w:rFonts w:cs="Arial"/>
        </w:rPr>
        <w:t>B</w:t>
      </w:r>
      <w:r>
        <w:rPr>
          <w:rFonts w:cs="Arial"/>
        </w:rPr>
        <w:t xml:space="preserve"> x ____</w:t>
      </w:r>
      <w:r w:rsidR="00343500">
        <w:rPr>
          <w:rFonts w:cs="Arial"/>
        </w:rPr>
        <w:t>H</w:t>
      </w:r>
      <w:r>
        <w:rPr>
          <w:rFonts w:cs="Arial"/>
        </w:rPr>
        <w:t xml:space="preserve"> x </w:t>
      </w:r>
      <w:r w:rsidR="003763CD">
        <w:rPr>
          <w:rFonts w:cs="Arial"/>
        </w:rPr>
        <w:t>27</w:t>
      </w:r>
      <w:r>
        <w:rPr>
          <w:rFonts w:cs="Arial"/>
        </w:rPr>
        <w:t xml:space="preserve"> mm, siehe Datenblatt</w:t>
      </w:r>
    </w:p>
    <w:p w14:paraId="2F537597" w14:textId="77777777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/>
          <w:bCs/>
        </w:rPr>
      </w:pPr>
    </w:p>
    <w:p w14:paraId="451FDCAB" w14:textId="490C6C48" w:rsidR="00E93B56" w:rsidRDefault="00E93B56" w:rsidP="005E62F7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>
        <w:rPr>
          <w:rFonts w:cs="Arial"/>
          <w:b/>
          <w:bCs/>
        </w:rPr>
        <w:t>Oberfläche</w:t>
      </w:r>
      <w:r w:rsidR="001B7ABC">
        <w:rPr>
          <w:rFonts w:cs="Arial"/>
          <w:b/>
          <w:bCs/>
        </w:rPr>
        <w:t>:</w:t>
      </w:r>
      <w:r>
        <w:rPr>
          <w:rFonts w:cs="Arial"/>
          <w:b/>
          <w:bCs/>
        </w:rPr>
        <w:t xml:space="preserve"> </w:t>
      </w:r>
      <w:r w:rsidR="00124845" w:rsidRPr="00124845">
        <w:rPr>
          <w:rFonts w:cs="Arial"/>
          <w:bCs/>
        </w:rPr>
        <w:t>PETG</w:t>
      </w:r>
      <w:r w:rsidRPr="00E93B56">
        <w:rPr>
          <w:rFonts w:cs="Arial"/>
          <w:bCs/>
        </w:rPr>
        <w:t xml:space="preserve"> </w:t>
      </w:r>
      <w:r>
        <w:rPr>
          <w:rFonts w:cs="Arial"/>
          <w:bCs/>
        </w:rPr>
        <w:t>transparent</w:t>
      </w:r>
      <w:r w:rsidR="001B7ABC">
        <w:rPr>
          <w:rFonts w:cs="Arial"/>
          <w:bCs/>
        </w:rPr>
        <w:t xml:space="preserve"> oder</w:t>
      </w:r>
      <w:r>
        <w:rPr>
          <w:rFonts w:cs="Arial"/>
          <w:bCs/>
        </w:rPr>
        <w:t xml:space="preserve"> </w:t>
      </w:r>
      <w:r w:rsidR="00124845">
        <w:rPr>
          <w:rFonts w:cs="Arial"/>
          <w:bCs/>
        </w:rPr>
        <w:t>PETG</w:t>
      </w:r>
      <w:r>
        <w:rPr>
          <w:rFonts w:cs="Arial"/>
          <w:bCs/>
        </w:rPr>
        <w:t xml:space="preserve"> farblos satiniert</w:t>
      </w:r>
      <w:r w:rsidR="00124845">
        <w:rPr>
          <w:rFonts w:cs="Arial"/>
          <w:bCs/>
        </w:rPr>
        <w:t>.</w:t>
      </w:r>
    </w:p>
    <w:p w14:paraId="2F08193A" w14:textId="77777777" w:rsidR="006F0503" w:rsidRDefault="006F0503" w:rsidP="005E62F7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</w:p>
    <w:p w14:paraId="300FFE15" w14:textId="5CB546FA" w:rsidR="000761AD" w:rsidRDefault="000761AD" w:rsidP="005E62F7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6F0503">
        <w:rPr>
          <w:rFonts w:cs="Arial"/>
          <w:b/>
          <w:bCs/>
        </w:rPr>
        <w:t>Zubehör:</w:t>
      </w:r>
    </w:p>
    <w:p w14:paraId="70933A27" w14:textId="0DC73FAD" w:rsidR="000761AD" w:rsidRDefault="000761AD" w:rsidP="005E62F7">
      <w:pPr>
        <w:autoSpaceDE w:val="0"/>
        <w:autoSpaceDN w:val="0"/>
        <w:adjustRightInd w:val="0"/>
        <w:spacing w:line="240" w:lineRule="auto"/>
        <w:rPr>
          <w:rFonts w:cs="Arial"/>
          <w:bCs/>
        </w:rPr>
      </w:pPr>
      <w:r w:rsidRPr="006F0503">
        <w:rPr>
          <w:rFonts w:cs="Arial"/>
        </w:rPr>
        <w:t>Tischverbinder für T</w:t>
      </w:r>
      <w:r w:rsidR="003E0453">
        <w:rPr>
          <w:rFonts w:cs="Arial"/>
        </w:rPr>
        <w:t>A</w:t>
      </w:r>
      <w:r w:rsidRPr="006F0503">
        <w:rPr>
          <w:rFonts w:cs="Arial"/>
        </w:rPr>
        <w:t xml:space="preserve">27 vertikal </w:t>
      </w:r>
      <w:proofErr w:type="spellStart"/>
      <w:r w:rsidRPr="006F0503">
        <w:rPr>
          <w:rFonts w:cs="Arial"/>
        </w:rPr>
        <w:t>Auftisch</w:t>
      </w:r>
      <w:proofErr w:type="spellEnd"/>
      <w:r w:rsidRPr="006F0503">
        <w:rPr>
          <w:rFonts w:cs="Arial"/>
        </w:rPr>
        <w:t xml:space="preserve"> (oben offen, siehe </w:t>
      </w:r>
      <w:r>
        <w:rPr>
          <w:rFonts w:cs="Arial"/>
        </w:rPr>
        <w:t xml:space="preserve">Datenblatt Variante </w:t>
      </w:r>
      <w:r w:rsidRPr="006F0503">
        <w:rPr>
          <w:rFonts w:cs="Arial"/>
        </w:rPr>
        <w:t>1</w:t>
      </w:r>
      <w:r>
        <w:rPr>
          <w:rFonts w:cs="Arial"/>
        </w:rPr>
        <w:t>)</w:t>
      </w:r>
    </w:p>
    <w:p w14:paraId="5B2AE8CC" w14:textId="3FA64A6E" w:rsidR="000761AD" w:rsidRDefault="000761AD" w:rsidP="005E62F7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6F0503">
        <w:rPr>
          <w:rFonts w:cs="Arial"/>
        </w:rPr>
        <w:t>Tischverbinder für T</w:t>
      </w:r>
      <w:r w:rsidR="003E0453">
        <w:rPr>
          <w:rFonts w:cs="Arial"/>
        </w:rPr>
        <w:t>A2</w:t>
      </w:r>
      <w:r w:rsidRPr="006F0503">
        <w:rPr>
          <w:rFonts w:cs="Arial"/>
        </w:rPr>
        <w:t>7 v</w:t>
      </w:r>
      <w:r>
        <w:rPr>
          <w:rFonts w:cs="Arial"/>
        </w:rPr>
        <w:t>ariabel</w:t>
      </w:r>
      <w:r w:rsidRPr="006F0503">
        <w:rPr>
          <w:rFonts w:cs="Arial"/>
        </w:rPr>
        <w:t xml:space="preserve"> Vortisch (oben offen, siehe </w:t>
      </w:r>
      <w:r>
        <w:rPr>
          <w:rFonts w:cs="Arial"/>
        </w:rPr>
        <w:t xml:space="preserve">Datenblatt </w:t>
      </w:r>
      <w:r w:rsidRPr="006F0503">
        <w:rPr>
          <w:rFonts w:cs="Arial"/>
        </w:rPr>
        <w:t>Variante 2</w:t>
      </w:r>
      <w:r>
        <w:rPr>
          <w:rFonts w:cs="Arial"/>
        </w:rPr>
        <w:t>)</w:t>
      </w:r>
    </w:p>
    <w:p w14:paraId="005BE51E" w14:textId="69823463" w:rsidR="000761AD" w:rsidRDefault="000761AD" w:rsidP="005E62F7">
      <w:pPr>
        <w:autoSpaceDE w:val="0"/>
        <w:autoSpaceDN w:val="0"/>
        <w:adjustRightInd w:val="0"/>
        <w:spacing w:line="240" w:lineRule="auto"/>
        <w:rPr>
          <w:rFonts w:cs="Arial"/>
        </w:rPr>
      </w:pPr>
      <w:r w:rsidRPr="006F0503">
        <w:rPr>
          <w:rFonts w:cs="Arial"/>
        </w:rPr>
        <w:t>Tischverbinder für T</w:t>
      </w:r>
      <w:r w:rsidR="003E0453">
        <w:rPr>
          <w:rFonts w:cs="Arial"/>
        </w:rPr>
        <w:t>A</w:t>
      </w:r>
      <w:bookmarkStart w:id="7" w:name="_GoBack"/>
      <w:bookmarkEnd w:id="7"/>
      <w:r w:rsidRPr="006F0503">
        <w:rPr>
          <w:rFonts w:cs="Arial"/>
        </w:rPr>
        <w:t xml:space="preserve">27 variabel Vortisch (seitlich offen, siehe </w:t>
      </w:r>
      <w:r>
        <w:rPr>
          <w:rFonts w:cs="Arial"/>
        </w:rPr>
        <w:t xml:space="preserve">Datenblatt </w:t>
      </w:r>
      <w:r w:rsidRPr="006F0503">
        <w:rPr>
          <w:rFonts w:cs="Arial"/>
        </w:rPr>
        <w:t>Variante 3</w:t>
      </w:r>
      <w:r>
        <w:rPr>
          <w:rFonts w:cs="Arial"/>
        </w:rPr>
        <w:t>)</w:t>
      </w:r>
    </w:p>
    <w:p w14:paraId="60716000" w14:textId="77777777" w:rsidR="000761AD" w:rsidRDefault="000761AD" w:rsidP="005E62F7">
      <w:pPr>
        <w:autoSpaceDE w:val="0"/>
        <w:autoSpaceDN w:val="0"/>
        <w:adjustRightInd w:val="0"/>
        <w:spacing w:line="240" w:lineRule="auto"/>
        <w:rPr>
          <w:rFonts w:cs="Arial"/>
        </w:rPr>
      </w:pPr>
    </w:p>
    <w:p w14:paraId="787CD15D" w14:textId="77777777" w:rsidR="000761AD" w:rsidRDefault="000761AD" w:rsidP="005E62F7">
      <w:pPr>
        <w:autoSpaceDE w:val="0"/>
        <w:autoSpaceDN w:val="0"/>
        <w:adjustRightInd w:val="0"/>
        <w:spacing w:line="240" w:lineRule="auto"/>
        <w:rPr>
          <w:rFonts w:cs="Arial"/>
        </w:rPr>
      </w:pPr>
    </w:p>
    <w:sectPr w:rsidR="000761AD" w:rsidSect="00D13F20">
      <w:headerReference w:type="default" r:id="rId8"/>
      <w:pgSz w:w="11907" w:h="16840" w:code="9"/>
      <w:pgMar w:top="2580" w:right="1077" w:bottom="1701" w:left="130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4EE4F0" w14:textId="77777777" w:rsidR="00DC5C0B" w:rsidRDefault="00DC5C0B">
      <w:r>
        <w:separator/>
      </w:r>
    </w:p>
  </w:endnote>
  <w:endnote w:type="continuationSeparator" w:id="0">
    <w:p w14:paraId="12E41CED" w14:textId="77777777" w:rsidR="00DC5C0B" w:rsidRDefault="00DC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gdaClea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gdaClean-Bold">
    <w:panose1 w:val="02000806030000020004"/>
    <w:charset w:val="00"/>
    <w:family w:val="auto"/>
    <w:pitch w:val="variable"/>
    <w:sig w:usb0="8000002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DF11B5" w14:textId="77777777" w:rsidR="00DC5C0B" w:rsidRDefault="00DC5C0B">
      <w:r>
        <w:separator/>
      </w:r>
    </w:p>
  </w:footnote>
  <w:footnote w:type="continuationSeparator" w:id="0">
    <w:p w14:paraId="5AB07331" w14:textId="77777777" w:rsidR="00DC5C0B" w:rsidRDefault="00DC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BEB73E" w14:textId="4A03FABD" w:rsidR="00DC5C0B" w:rsidRDefault="00DC5C0B">
    <w:pPr>
      <w:pStyle w:val="Kontaktblock"/>
    </w:pPr>
    <w:bookmarkStart w:id="8" w:name="_MacBuGuideStaticData_3580H"/>
    <w:bookmarkStart w:id="9" w:name="_MacBuGuideStaticData_4040H"/>
    <w:bookmarkStart w:id="10" w:name="_MacBuGuideStaticData_1300V"/>
    <w:bookmarkStart w:id="11" w:name="_MacBuGuideStaticData_11390V"/>
    <w:bookmarkStart w:id="12" w:name="_MacBuGuideStaticData_592H"/>
  </w:p>
  <w:p w14:paraId="7A88AD4C" w14:textId="31229732" w:rsidR="00DC5C0B" w:rsidRDefault="000C01AA">
    <w:pPr>
      <w:pStyle w:val="Kontaktblock"/>
      <w:rPr>
        <w:szCs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6266B4" wp14:editId="170F1B8E">
              <wp:simplePos x="0" y="0"/>
              <wp:positionH relativeFrom="page">
                <wp:posOffset>833755</wp:posOffset>
              </wp:positionH>
              <wp:positionV relativeFrom="page">
                <wp:posOffset>1356360</wp:posOffset>
              </wp:positionV>
              <wp:extent cx="6546215" cy="288290"/>
              <wp:effectExtent l="0" t="0" r="0" b="16510"/>
              <wp:wrapTight wrapText="bothSides">
                <wp:wrapPolygon edited="0">
                  <wp:start x="63" y="0"/>
                  <wp:lineTo x="63" y="21410"/>
                  <wp:lineTo x="21497" y="21410"/>
                  <wp:lineTo x="21497" y="0"/>
                  <wp:lineTo x="63" y="0"/>
                </wp:wrapPolygon>
              </wp:wrapTight>
              <wp:docPr id="1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215" cy="288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shd w:val="clear" w:color="auto" w:fill="8C8C8C"/>
                            <w:tblLook w:val="00A0" w:firstRow="1" w:lastRow="0" w:firstColumn="1" w:lastColumn="0" w:noHBand="0" w:noVBand="0"/>
                          </w:tblPr>
                          <w:tblGrid>
                            <w:gridCol w:w="10093"/>
                          </w:tblGrid>
                          <w:tr w:rsidR="00DC5C0B" w14:paraId="5C272EDB" w14:textId="77777777">
                            <w:trPr>
                              <w:trHeight w:val="454"/>
                            </w:trPr>
                            <w:tc>
                              <w:tcPr>
                                <w:tcW w:w="10093" w:type="dxa"/>
                                <w:shd w:val="clear" w:color="auto" w:fill="8C8C8C"/>
                                <w:vAlign w:val="center"/>
                              </w:tcPr>
                              <w:p w14:paraId="059C66FA" w14:textId="2DED6A95" w:rsidR="00DC5C0B" w:rsidRPr="00AE7101" w:rsidRDefault="00FB6250" w:rsidP="004464AF">
                                <w:pPr>
                                  <w:spacing w:line="240" w:lineRule="auto"/>
                                  <w:ind w:firstLine="113"/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Kandela</w:t>
                                </w:r>
                                <w:proofErr w:type="spellEnd"/>
                                <w:r w:rsidR="00DC5C0B" w:rsidRPr="00AE7101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  <w:vertAlign w:val="superscript"/>
                                  </w:rPr>
                                  <w:t>®</w:t>
                                </w:r>
                                <w:r w:rsidR="00DC5C0B" w:rsidRPr="00AE7101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</w:t>
                                </w:r>
                                <w:r w:rsidR="004464AF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T</w:t>
                                </w:r>
                                <w:r w:rsidR="00D0273C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>A2</w:t>
                                </w:r>
                                <w:r w:rsidR="003763CD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7 </w:t>
                                </w:r>
                                <w:r w:rsidR="004F3CD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   </w:t>
                                </w:r>
                                <w:r w:rsidR="00983F3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</w:t>
                                </w:r>
                                <w:r w:rsidR="004F3CD0">
                                  <w:rPr>
                                    <w:rFonts w:ascii="MagdaClean-Bold" w:hAnsi="MagdaClean-Bold"/>
                                    <w:color w:val="FFFFFF"/>
                                    <w:sz w:val="30"/>
                                  </w:rPr>
                                  <w:t xml:space="preserve">                              Ausschreibungstext</w:t>
                                </w:r>
                              </w:p>
                            </w:tc>
                          </w:tr>
                        </w:tbl>
                        <w:p w14:paraId="663D5D93" w14:textId="77777777" w:rsidR="00DC5C0B" w:rsidRDefault="00DC5C0B"/>
                      </w:txbxContent>
                    </wps:txbx>
                    <wps:bodyPr rot="0" vert="horz" wrap="square" lIns="68580" tIns="0" rIns="6858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4" o:spid="_x0000_s1026" type="#_x0000_t202" style="position:absolute;margin-left:65.65pt;margin-top:106.8pt;width:515.4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" filled="f" stroked="f">
              <v:textbox inset="5.4pt,0,5.4pt,0">
                <w:txbxContent>
                  <w:tbl>
                    <w:tblPr>
                      <w:tblW w:w="0" w:type="auto"/>
                      <w:shd w:val="clear" w:color="auto" w:fill="8C8C8C"/>
                      <w:tblLook w:val="00A0" w:firstRow="1" w:lastRow="0" w:firstColumn="1" w:lastColumn="0" w:noHBand="0" w:noVBand="0"/>
                    </w:tblPr>
                    <w:tblGrid>
                      <w:gridCol w:w="10093"/>
                    </w:tblGrid>
                    <w:tr w:rsidR="00DC5C0B" w14:paraId="5C272EDB" w14:textId="77777777">
                      <w:trPr>
                        <w:trHeight w:val="454"/>
                      </w:trPr>
                      <w:tc>
                        <w:tcPr>
                          <w:tcW w:w="10093" w:type="dxa"/>
                          <w:shd w:val="clear" w:color="auto" w:fill="8C8C8C"/>
                          <w:vAlign w:val="center"/>
                        </w:tcPr>
                        <w:p w14:paraId="059C66FA" w14:textId="2DED6A95" w:rsidR="00DC5C0B" w:rsidRPr="00AE7101" w:rsidRDefault="00FB6250" w:rsidP="004464AF">
                          <w:pPr>
                            <w:spacing w:line="240" w:lineRule="auto"/>
                            <w:ind w:firstLine="113"/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</w:pPr>
                          <w:proofErr w:type="spellStart"/>
                          <w:r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Kandela</w:t>
                          </w:r>
                          <w:proofErr w:type="spellEnd"/>
                          <w:r w:rsidR="00DC5C0B" w:rsidRPr="00AE7101">
                            <w:rPr>
                              <w:rFonts w:ascii="MagdaClean-Bold" w:hAnsi="MagdaClean-Bold"/>
                              <w:color w:val="FFFFFF"/>
                              <w:sz w:val="30"/>
                              <w:vertAlign w:val="superscript"/>
                            </w:rPr>
                            <w:t>®</w:t>
                          </w:r>
                          <w:r w:rsidR="00DC5C0B" w:rsidRPr="00AE7101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</w:t>
                          </w:r>
                          <w:r w:rsidR="004464AF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T</w:t>
                          </w:r>
                          <w:r w:rsidR="00D0273C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>A2</w:t>
                          </w:r>
                          <w:r w:rsidR="003763CD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7 </w:t>
                          </w:r>
                          <w:r w:rsidR="004F3CD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   </w:t>
                          </w:r>
                          <w:r w:rsidR="00983F3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</w:t>
                          </w:r>
                          <w:r w:rsidR="004F3CD0">
                            <w:rPr>
                              <w:rFonts w:ascii="MagdaClean-Bold" w:hAnsi="MagdaClean-Bold"/>
                              <w:color w:val="FFFFFF"/>
                              <w:sz w:val="30"/>
                            </w:rPr>
                            <w:t xml:space="preserve">                              Ausschreibungstext</w:t>
                          </w:r>
                        </w:p>
                      </w:tc>
                    </w:tr>
                  </w:tbl>
                  <w:p w14:paraId="663D5D93" w14:textId="77777777" w:rsidR="00DC5C0B" w:rsidRDefault="00DC5C0B"/>
                </w:txbxContent>
              </v:textbox>
              <w10:wrap type="tight" anchorx="page" anchory="page"/>
            </v:shape>
          </w:pict>
        </mc:Fallback>
      </mc:AlternateContent>
    </w:r>
  </w:p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5450FB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A821D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DDB872C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9E84DF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D0A49C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41B46A5"/>
    <w:multiLevelType w:val="hybridMultilevel"/>
    <w:tmpl w:val="1B96B2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PublishingViewTables" w:val="0"/>
  </w:docVars>
  <w:rsids>
    <w:rsidRoot w:val="007105D5"/>
    <w:rsid w:val="000367CC"/>
    <w:rsid w:val="00043057"/>
    <w:rsid w:val="000761AD"/>
    <w:rsid w:val="000C01AA"/>
    <w:rsid w:val="000C367F"/>
    <w:rsid w:val="00113C84"/>
    <w:rsid w:val="00124845"/>
    <w:rsid w:val="001320C9"/>
    <w:rsid w:val="001921E7"/>
    <w:rsid w:val="00194774"/>
    <w:rsid w:val="001B7ABC"/>
    <w:rsid w:val="001E5272"/>
    <w:rsid w:val="002269FA"/>
    <w:rsid w:val="002A679A"/>
    <w:rsid w:val="00343500"/>
    <w:rsid w:val="003763CD"/>
    <w:rsid w:val="003E0453"/>
    <w:rsid w:val="004464AF"/>
    <w:rsid w:val="004778A7"/>
    <w:rsid w:val="004A3060"/>
    <w:rsid w:val="004D1243"/>
    <w:rsid w:val="004F3CD0"/>
    <w:rsid w:val="00547BAA"/>
    <w:rsid w:val="005B7663"/>
    <w:rsid w:val="005E62F7"/>
    <w:rsid w:val="00686239"/>
    <w:rsid w:val="006F0503"/>
    <w:rsid w:val="006F44D9"/>
    <w:rsid w:val="00700E7E"/>
    <w:rsid w:val="007105D5"/>
    <w:rsid w:val="00747FB1"/>
    <w:rsid w:val="007536F3"/>
    <w:rsid w:val="00877822"/>
    <w:rsid w:val="008D251E"/>
    <w:rsid w:val="009235D7"/>
    <w:rsid w:val="00975E18"/>
    <w:rsid w:val="00983F30"/>
    <w:rsid w:val="00A22AD5"/>
    <w:rsid w:val="00A563D1"/>
    <w:rsid w:val="00A857D8"/>
    <w:rsid w:val="00AE6930"/>
    <w:rsid w:val="00B32DFF"/>
    <w:rsid w:val="00B53AAD"/>
    <w:rsid w:val="00C13342"/>
    <w:rsid w:val="00CB153B"/>
    <w:rsid w:val="00CC7A91"/>
    <w:rsid w:val="00D0273C"/>
    <w:rsid w:val="00D13F20"/>
    <w:rsid w:val="00D144C5"/>
    <w:rsid w:val="00D66B05"/>
    <w:rsid w:val="00DC5C0B"/>
    <w:rsid w:val="00E77112"/>
    <w:rsid w:val="00E93B56"/>
    <w:rsid w:val="00EB1350"/>
    <w:rsid w:val="00EB7D21"/>
    <w:rsid w:val="00ED38EA"/>
    <w:rsid w:val="00EE5B58"/>
    <w:rsid w:val="00F17FC1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855F5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F0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A22AD5"/>
    <w:pPr>
      <w:spacing w:line="260" w:lineRule="exact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cs="Arial"/>
      <w:b/>
      <w:sz w:val="22"/>
      <w:szCs w:val="22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cs="Arial"/>
      <w:b/>
      <w:szCs w:val="22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zugszeile">
    <w:name w:val="Bezugszeile"/>
    <w:basedOn w:val="Standard"/>
    <w:rPr>
      <w:b/>
      <w:bCs/>
      <w:color w:val="000000"/>
      <w:sz w:val="28"/>
    </w:rPr>
  </w:style>
  <w:style w:type="paragraph" w:customStyle="1" w:styleId="Zusatzangabenblock">
    <w:name w:val="Zusatzangabenblock"/>
    <w:basedOn w:val="Standard"/>
    <w:next w:val="Standard"/>
    <w:rPr>
      <w:sz w:val="18"/>
    </w:rPr>
  </w:style>
  <w:style w:type="paragraph" w:customStyle="1" w:styleId="Preisangaben">
    <w:name w:val="Preisangaben"/>
    <w:basedOn w:val="Standard"/>
    <w:pPr>
      <w:jc w:val="right"/>
    </w:pPr>
  </w:style>
  <w:style w:type="character" w:customStyle="1" w:styleId="berschrift1ZchnZchn">
    <w:name w:val="Überschrift 1 Zchn Zchn"/>
    <w:basedOn w:val="Absatz-Standardschriftart"/>
    <w:rPr>
      <w:rFonts w:ascii="Arial" w:hAnsi="Arial"/>
      <w:b/>
      <w:sz w:val="28"/>
      <w:lang w:val="de-DE" w:eastAsia="de-DE" w:bidi="ar-SA"/>
    </w:rPr>
  </w:style>
  <w:style w:type="paragraph" w:customStyle="1" w:styleId="Kontaktblock">
    <w:name w:val="Kontaktblock"/>
    <w:basedOn w:val="Standard"/>
    <w:pPr>
      <w:shd w:val="solid" w:color="FFFFFF" w:fill="auto"/>
      <w:spacing w:line="227" w:lineRule="exact"/>
    </w:pPr>
    <w:rPr>
      <w:rFonts w:ascii="MagdaClean" w:hAnsi="MagdaClean"/>
      <w:sz w:val="17"/>
      <w:szCs w:val="17"/>
    </w:rPr>
  </w:style>
  <w:style w:type="character" w:customStyle="1" w:styleId="berschrift2Zchn">
    <w:name w:val="Überschrift 2 Zchn"/>
    <w:basedOn w:val="Absatz-Standardschriftart"/>
    <w:rPr>
      <w:rFonts w:ascii="Arial" w:hAnsi="Arial"/>
      <w:b/>
      <w:lang w:val="de-DE" w:eastAsia="de-DE" w:bidi="ar-S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EinfacherAbsatz">
    <w:name w:val="[Einfacher Absatz]"/>
    <w:basedOn w:val="Standard"/>
    <w:uiPriority w:val="99"/>
    <w:rsid w:val="00E91D24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Cambria" w:hAnsi="Times-Roman" w:cs="Times-Roman"/>
      <w:color w:val="000000"/>
      <w:sz w:val="24"/>
      <w:szCs w:val="24"/>
      <w:lang w:eastAsia="en-US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F65C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nabsatz">
    <w:name w:val="List Paragraph"/>
    <w:basedOn w:val="Standard"/>
    <w:uiPriority w:val="34"/>
    <w:qFormat/>
    <w:rsid w:val="006F0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33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869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Produktblatt</vt:lpstr>
    </vt:vector>
  </TitlesOfParts>
  <Company>Hewlett-Packard Company</Company>
  <LinksUpToDate>false</LinksUpToDate>
  <CharactersWithSpaces>996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Produktblatt</dc:title>
  <dc:creator>Oliver Kehl</dc:creator>
  <cp:lastModifiedBy>Oliver Kehl</cp:lastModifiedBy>
  <cp:revision>6</cp:revision>
  <cp:lastPrinted>2011-08-29T14:09:00Z</cp:lastPrinted>
  <dcterms:created xsi:type="dcterms:W3CDTF">2019-05-10T11:50:00Z</dcterms:created>
  <dcterms:modified xsi:type="dcterms:W3CDTF">2019-05-10T12:29:00Z</dcterms:modified>
</cp:coreProperties>
</file>